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56" w:rsidRDefault="000A3156" w:rsidP="006D4F91">
      <w:pPr>
        <w:jc w:val="center"/>
        <w:rPr>
          <w:rStyle w:val="SchwacherVerweis"/>
          <w:b/>
          <w:color w:val="4F6228" w:themeColor="accent3" w:themeShade="80"/>
          <w:sz w:val="34"/>
          <w:szCs w:val="34"/>
        </w:rPr>
      </w:pPr>
      <w:r w:rsidRPr="000A3156">
        <w:rPr>
          <w:rStyle w:val="SchwacherVerweis"/>
          <w:b/>
          <w:noProof/>
          <w:color w:val="4F6228" w:themeColor="accent3" w:themeShade="80"/>
          <w:sz w:val="34"/>
          <w:szCs w:val="34"/>
          <w:lang w:eastAsia="de-A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-81887</wp:posOffset>
            </wp:positionV>
            <wp:extent cx="7568470" cy="1774209"/>
            <wp:effectExtent l="19050" t="0" r="635" b="0"/>
            <wp:wrapThrough wrapText="bothSides">
              <wp:wrapPolygon edited="0">
                <wp:start x="-54" y="0"/>
                <wp:lineTo x="-54" y="13452"/>
                <wp:lineTo x="3754" y="14843"/>
                <wp:lineTo x="9359" y="14843"/>
                <wp:lineTo x="8488" y="16699"/>
                <wp:lineTo x="8325" y="18554"/>
                <wp:lineTo x="8107" y="20409"/>
                <wp:lineTo x="13494" y="20409"/>
                <wp:lineTo x="13549" y="20409"/>
                <wp:lineTo x="13331" y="19250"/>
                <wp:lineTo x="13277" y="17394"/>
                <wp:lineTo x="12841" y="16699"/>
                <wp:lineTo x="11046" y="14843"/>
                <wp:lineTo x="17358" y="14843"/>
                <wp:lineTo x="21602" y="13452"/>
                <wp:lineTo x="21602" y="0"/>
                <wp:lineTo x="-54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77419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53473" w:rsidRDefault="00953473" w:rsidP="003B342C">
      <w:pPr>
        <w:spacing w:before="300"/>
        <w:jc w:val="center"/>
        <w:rPr>
          <w:b/>
          <w:sz w:val="28"/>
        </w:rPr>
      </w:pPr>
    </w:p>
    <w:p w:rsidR="006D4F91" w:rsidRDefault="001F282A" w:rsidP="003B342C">
      <w:pPr>
        <w:spacing w:before="300"/>
        <w:jc w:val="center"/>
        <w:rPr>
          <w:b/>
          <w:sz w:val="28"/>
        </w:rPr>
      </w:pPr>
      <w:r>
        <w:rPr>
          <w:b/>
          <w:sz w:val="28"/>
        </w:rPr>
        <w:t>Ökoregion-Bonus für Mitglieder</w:t>
      </w:r>
    </w:p>
    <w:p w:rsidR="00953473" w:rsidRPr="003B342C" w:rsidRDefault="00953473" w:rsidP="003B342C">
      <w:pPr>
        <w:spacing w:before="300"/>
        <w:jc w:val="center"/>
        <w:rPr>
          <w:b/>
          <w:sz w:val="28"/>
        </w:rPr>
      </w:pPr>
    </w:p>
    <w:tbl>
      <w:tblPr>
        <w:tblStyle w:val="Tabellenraster"/>
        <w:tblW w:w="5000" w:type="pct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tblCellMar>
          <w:top w:w="57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804"/>
        <w:gridCol w:w="4804"/>
      </w:tblGrid>
      <w:tr w:rsidR="00090DA6" w:rsidRPr="006D4F91" w:rsidTr="002F42C9">
        <w:trPr>
          <w:trHeight w:val="850"/>
        </w:trPr>
        <w:tc>
          <w:tcPr>
            <w:tcW w:w="2500" w:type="pct"/>
            <w:shd w:val="clear" w:color="auto" w:fill="FFFFFF" w:themeFill="background1"/>
          </w:tcPr>
          <w:p w:rsidR="005573BE" w:rsidRPr="005573BE" w:rsidRDefault="00090DA6" w:rsidP="00211704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  <w:lang w:val="de-DE"/>
              </w:rPr>
              <w:t xml:space="preserve">Augenarzt Dr. Michael Mücke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(Birkfeld)</w:t>
            </w:r>
          </w:p>
          <w:p w:rsidR="000313A7" w:rsidRPr="000313A7" w:rsidRDefault="00953473" w:rsidP="000313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0313A7" w:rsidRPr="000313A7">
              <w:rPr>
                <w:rFonts w:ascii="Arial" w:hAnsi="Arial" w:cs="Arial"/>
                <w:sz w:val="16"/>
                <w:szCs w:val="16"/>
              </w:rPr>
              <w:t>10% auf alle Augenpflegeprodukte</w:t>
            </w:r>
          </w:p>
          <w:p w:rsidR="00090DA6" w:rsidRPr="005573BE" w:rsidRDefault="001F282A" w:rsidP="000313A7">
            <w:pPr>
              <w:rPr>
                <w:rFonts w:ascii="Arial" w:hAnsi="Arial" w:cs="Arial"/>
                <w:b/>
                <w:bCs/>
                <w:sz w:val="20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Tel: </w:t>
            </w:r>
            <w:r w:rsidR="000313A7" w:rsidRPr="000313A7">
              <w:rPr>
                <w:rFonts w:ascii="Arial" w:hAnsi="Arial" w:cs="Arial"/>
                <w:sz w:val="16"/>
                <w:szCs w:val="16"/>
              </w:rPr>
              <w:t xml:space="preserve">0664 191 66 55 </w:t>
            </w:r>
            <w:r w:rsidR="00090DA6" w:rsidRPr="003C3CB9">
              <w:rPr>
                <w:rFonts w:ascii="Arial" w:hAnsi="Arial" w:cs="Arial"/>
                <w:sz w:val="16"/>
                <w:szCs w:val="16"/>
              </w:rPr>
              <w:t>(</w:t>
            </w:r>
            <w:hyperlink r:id="rId8" w:history="1">
              <w:r w:rsidR="00090DA6" w:rsidRPr="003C3CB9">
                <w:rPr>
                  <w:rStyle w:val="Hyperlink"/>
                  <w:rFonts w:ascii="Arial" w:hAnsi="Arial" w:cs="Arial"/>
                  <w:sz w:val="16"/>
                  <w:szCs w:val="16"/>
                  <w:u w:val="single"/>
                </w:rPr>
                <w:t>www.dr-muecke.at</w:t>
              </w:r>
            </w:hyperlink>
            <w:r w:rsidR="00090DA6" w:rsidRPr="006D4F9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500" w:type="pct"/>
            <w:shd w:val="clear" w:color="auto" w:fill="FFFFFF" w:themeFill="background1"/>
          </w:tcPr>
          <w:p w:rsidR="005573BE" w:rsidRDefault="00090DA6" w:rsidP="00211704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  <w:lang w:val="de-DE"/>
              </w:rPr>
              <w:t xml:space="preserve">Autohaus Ebner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:rsidR="00090DA6" w:rsidRPr="006D4F91" w:rsidRDefault="00070EE6" w:rsidP="00070EE6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771699">
              <w:rPr>
                <w:rFonts w:ascii="Arial" w:hAnsi="Arial" w:cs="Arial"/>
                <w:sz w:val="16"/>
                <w:szCs w:val="18"/>
              </w:rPr>
              <w:t>Rep</w:t>
            </w:r>
            <w:r>
              <w:rPr>
                <w:rFonts w:ascii="Arial" w:hAnsi="Arial" w:cs="Arial"/>
                <w:sz w:val="16"/>
                <w:szCs w:val="18"/>
              </w:rPr>
              <w:t>aratur</w:t>
            </w:r>
            <w:r w:rsidR="00A870A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691FA2" w:rsidRPr="00771699">
              <w:rPr>
                <w:rFonts w:ascii="Arial" w:hAnsi="Arial" w:cs="Arial"/>
                <w:sz w:val="16"/>
                <w:szCs w:val="18"/>
              </w:rPr>
              <w:t>allg. Werkstatt</w:t>
            </w:r>
            <w:r w:rsidR="00691FA2">
              <w:rPr>
                <w:rFonts w:ascii="Arial" w:hAnsi="Arial" w:cs="Arial"/>
                <w:sz w:val="16"/>
                <w:szCs w:val="18"/>
              </w:rPr>
              <w:t xml:space="preserve"> (ab € 500,-)</w:t>
            </w:r>
            <w:r w:rsidR="002C7E43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71699" w:rsidRPr="00771699">
              <w:rPr>
                <w:rFonts w:ascii="Arial" w:hAnsi="Arial" w:cs="Arial"/>
                <w:sz w:val="16"/>
                <w:szCs w:val="18"/>
              </w:rPr>
              <w:t>Gutschein € 100,- für Spengler-/</w:t>
            </w:r>
            <w:r w:rsidR="00A870A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71699" w:rsidRPr="00771699">
              <w:rPr>
                <w:rFonts w:ascii="Arial" w:hAnsi="Arial" w:cs="Arial"/>
                <w:sz w:val="16"/>
                <w:szCs w:val="18"/>
              </w:rPr>
              <w:t>Lackierarb</w:t>
            </w:r>
            <w:r w:rsidR="005E4E00">
              <w:rPr>
                <w:rFonts w:ascii="Arial" w:hAnsi="Arial" w:cs="Arial"/>
                <w:sz w:val="16"/>
                <w:szCs w:val="18"/>
              </w:rPr>
              <w:t>eiten</w:t>
            </w:r>
            <w:r w:rsidR="00771699" w:rsidRPr="00771699">
              <w:rPr>
                <w:rFonts w:ascii="Arial" w:hAnsi="Arial" w:cs="Arial"/>
                <w:sz w:val="16"/>
                <w:szCs w:val="18"/>
              </w:rPr>
              <w:t>;</w:t>
            </w:r>
            <w:r w:rsidR="00A870A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771699">
              <w:rPr>
                <w:rFonts w:ascii="Arial" w:hAnsi="Arial" w:cs="Arial"/>
                <w:sz w:val="16"/>
                <w:szCs w:val="18"/>
              </w:rPr>
              <w:t>Reparatur Karosserieschäden</w:t>
            </w:r>
            <w:r>
              <w:rPr>
                <w:rFonts w:ascii="Arial" w:hAnsi="Arial" w:cs="Arial"/>
                <w:sz w:val="16"/>
                <w:szCs w:val="18"/>
              </w:rPr>
              <w:t>:</w:t>
            </w:r>
            <w:r w:rsidR="00A870A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71699" w:rsidRPr="00771699">
              <w:rPr>
                <w:rFonts w:ascii="Arial" w:hAnsi="Arial" w:cs="Arial"/>
                <w:sz w:val="16"/>
                <w:szCs w:val="18"/>
              </w:rPr>
              <w:t xml:space="preserve">Gutschein </w:t>
            </w:r>
            <w:r w:rsidR="00AB0F16">
              <w:rPr>
                <w:rFonts w:ascii="Arial" w:hAnsi="Arial" w:cs="Arial"/>
                <w:sz w:val="16"/>
                <w:szCs w:val="18"/>
              </w:rPr>
              <w:t>€ 50,- für</w:t>
            </w:r>
            <w:r w:rsidR="00090DA6" w:rsidRPr="00771699">
              <w:rPr>
                <w:rFonts w:ascii="Arial" w:hAnsi="Arial" w:cs="Arial"/>
                <w:sz w:val="16"/>
                <w:szCs w:val="18"/>
              </w:rPr>
              <w:t xml:space="preserve"> allg</w:t>
            </w:r>
            <w:r w:rsidR="001B4DAD" w:rsidRPr="00771699">
              <w:rPr>
                <w:rFonts w:ascii="Arial" w:hAnsi="Arial" w:cs="Arial"/>
                <w:sz w:val="16"/>
                <w:szCs w:val="18"/>
              </w:rPr>
              <w:t>.</w:t>
            </w:r>
            <w:r w:rsidR="00090DA6" w:rsidRPr="00771699">
              <w:rPr>
                <w:rFonts w:ascii="Arial" w:hAnsi="Arial" w:cs="Arial"/>
                <w:sz w:val="16"/>
                <w:szCs w:val="18"/>
              </w:rPr>
              <w:t xml:space="preserve"> Werkstatt</w:t>
            </w:r>
            <w:r w:rsidR="00A870A7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211704">
              <w:rPr>
                <w:rFonts w:ascii="Arial" w:hAnsi="Arial" w:cs="Arial"/>
                <w:sz w:val="16"/>
                <w:szCs w:val="18"/>
              </w:rPr>
              <w:t>(</w:t>
            </w:r>
            <w:r w:rsidR="00211704" w:rsidRPr="00211704">
              <w:rPr>
                <w:rFonts w:ascii="Arial" w:hAnsi="Arial" w:cs="Arial"/>
                <w:sz w:val="16"/>
                <w:szCs w:val="18"/>
                <w:u w:val="single"/>
              </w:rPr>
              <w:t>www.auto-ebner.at</w:t>
            </w:r>
            <w:r w:rsidR="00211704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49228F" w:rsidRPr="006D4F91" w:rsidTr="002F42C9">
        <w:trPr>
          <w:trHeight w:val="850"/>
        </w:trPr>
        <w:tc>
          <w:tcPr>
            <w:tcW w:w="2500" w:type="pct"/>
            <w:shd w:val="clear" w:color="auto" w:fill="FFFFFF" w:themeFill="background1"/>
          </w:tcPr>
          <w:p w:rsidR="00C54D0E" w:rsidRPr="005573BE" w:rsidRDefault="00C54D0E" w:rsidP="00C54D0E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>Bäckerei Cafe Gotthard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t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:rsidR="00C54D0E" w:rsidRDefault="00C54D0E" w:rsidP="00C54D0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Zu jedem Frühstück für „Zwei“ 1 Glas Sekt pro Person gratis.</w:t>
            </w:r>
          </w:p>
          <w:p w:rsidR="0049228F" w:rsidRPr="0049228F" w:rsidRDefault="00C54D0E" w:rsidP="00C54D0E">
            <w:pPr>
              <w:spacing w:after="40"/>
              <w:rPr>
                <w:rFonts w:ascii="Arial" w:hAnsi="Arial" w:cs="Arial"/>
                <w:bCs/>
                <w:sz w:val="16"/>
                <w:szCs w:val="16"/>
                <w:lang w:val="de-DE"/>
              </w:rPr>
            </w:pPr>
            <w:r w:rsidRPr="003C3CB9">
              <w:rPr>
                <w:rFonts w:ascii="Arial" w:hAnsi="Arial" w:cs="Arial"/>
                <w:sz w:val="16"/>
                <w:szCs w:val="18"/>
              </w:rPr>
              <w:t>(</w:t>
            </w:r>
            <w:r w:rsidRPr="003C3CB9">
              <w:rPr>
                <w:rFonts w:ascii="Arial" w:hAnsi="Arial" w:cs="Arial"/>
                <w:sz w:val="16"/>
                <w:szCs w:val="18"/>
                <w:u w:val="single"/>
              </w:rPr>
              <w:t>www.gotthard</w:t>
            </w:r>
            <w:r>
              <w:rPr>
                <w:rFonts w:ascii="Arial" w:hAnsi="Arial" w:cs="Arial"/>
                <w:sz w:val="16"/>
                <w:szCs w:val="18"/>
                <w:u w:val="single"/>
              </w:rPr>
              <w:t>t</w:t>
            </w:r>
            <w:r w:rsidRPr="003C3CB9">
              <w:rPr>
                <w:rFonts w:ascii="Arial" w:hAnsi="Arial" w:cs="Arial"/>
                <w:sz w:val="16"/>
                <w:szCs w:val="18"/>
                <w:u w:val="single"/>
              </w:rPr>
              <w:t>.at</w:t>
            </w:r>
            <w:r w:rsidRPr="003C3CB9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2500" w:type="pct"/>
            <w:shd w:val="clear" w:color="auto" w:fill="FFFFFF" w:themeFill="background1"/>
          </w:tcPr>
          <w:p w:rsidR="00C54D0E" w:rsidRDefault="00C54D0E" w:rsidP="00C54D0E">
            <w:pPr>
              <w:spacing w:after="40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Baumschule Loidl </w:t>
            </w:r>
            <w:r>
              <w:rPr>
                <w:rFonts w:ascii="Arial" w:hAnsi="Arial" w:cs="Arial"/>
                <w:bCs/>
                <w:sz w:val="20"/>
                <w:szCs w:val="18"/>
              </w:rPr>
              <w:t>(Kaindorf)</w:t>
            </w:r>
          </w:p>
          <w:p w:rsidR="0049228F" w:rsidRPr="006D4F91" w:rsidRDefault="00C54D0E" w:rsidP="00C54D0E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  <w:lang w:val="de-DE"/>
              </w:rPr>
            </w:pPr>
            <w:r w:rsidRPr="00226737">
              <w:rPr>
                <w:rFonts w:ascii="Arial" w:hAnsi="Arial" w:cs="Arial"/>
                <w:bCs/>
                <w:sz w:val="16"/>
                <w:szCs w:val="16"/>
              </w:rPr>
              <w:t>-</w:t>
            </w:r>
            <w:r w:rsidRPr="00A870A7">
              <w:rPr>
                <w:rFonts w:ascii="Arial" w:hAnsi="Arial" w:cs="Arial"/>
                <w:bCs/>
                <w:sz w:val="16"/>
                <w:szCs w:val="16"/>
              </w:rPr>
              <w:t xml:space="preserve">5 % auf alle Pflanzen (zusätzliche Rabatte nicht möglich) </w:t>
            </w:r>
            <w:r w:rsidRPr="00D658DC">
              <w:rPr>
                <w:rFonts w:ascii="Arial" w:hAnsi="Arial" w:cs="Arial"/>
                <w:bCs/>
                <w:sz w:val="16"/>
                <w:szCs w:val="16"/>
                <w:u w:val="single"/>
              </w:rPr>
              <w:t>(www.baumschule-loidl.at)</w:t>
            </w:r>
          </w:p>
        </w:tc>
      </w:tr>
      <w:tr w:rsidR="00090DA6" w:rsidRPr="006D4F91" w:rsidTr="002F42C9">
        <w:trPr>
          <w:trHeight w:val="737"/>
        </w:trPr>
        <w:tc>
          <w:tcPr>
            <w:tcW w:w="2500" w:type="pct"/>
            <w:shd w:val="clear" w:color="auto" w:fill="EEECE1" w:themeFill="background2"/>
          </w:tcPr>
          <w:p w:rsidR="00C54D0E" w:rsidRPr="002C7E43" w:rsidRDefault="00C54D0E" w:rsidP="002C7E43">
            <w:r w:rsidRPr="002C7E43">
              <w:t>Bike total (Hartberg)</w:t>
            </w:r>
          </w:p>
          <w:p w:rsidR="00C54D0E" w:rsidRPr="002C7E43" w:rsidRDefault="00C54D0E" w:rsidP="002C7E43">
            <w:r w:rsidRPr="002C7E43">
              <w:t>-10% auf jedes Radservice</w:t>
            </w:r>
          </w:p>
          <w:p w:rsidR="00090DA6" w:rsidRPr="006D4F91" w:rsidRDefault="00C54D0E" w:rsidP="00C54D0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3CB9">
              <w:rPr>
                <w:rFonts w:ascii="Arial" w:hAnsi="Arial" w:cs="Arial"/>
                <w:sz w:val="16"/>
                <w:szCs w:val="18"/>
              </w:rPr>
              <w:t>(</w:t>
            </w:r>
            <w:r w:rsidRPr="003C3CB9">
              <w:rPr>
                <w:rFonts w:ascii="Arial" w:hAnsi="Arial" w:cs="Arial"/>
                <w:sz w:val="16"/>
                <w:szCs w:val="18"/>
                <w:u w:val="single"/>
              </w:rPr>
              <w:t>www.bike-total.at</w:t>
            </w:r>
            <w:r w:rsidRPr="003C3CB9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2500" w:type="pct"/>
            <w:shd w:val="clear" w:color="auto" w:fill="EEECE1" w:themeFill="background2"/>
          </w:tcPr>
          <w:p w:rsidR="00C54D0E" w:rsidRPr="005573BE" w:rsidRDefault="00C54D0E" w:rsidP="00C54D0E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Biobauernhof Loidl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:rsidR="00C54D0E" w:rsidRPr="00595D57" w:rsidRDefault="00C54D0E" w:rsidP="00C54D0E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Ab einen Einkauf von 30 Euro 3 % Rabatt</w:t>
            </w:r>
          </w:p>
          <w:p w:rsidR="00090DA6" w:rsidRPr="006D4F91" w:rsidRDefault="00C54D0E" w:rsidP="00C54D0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870A7">
              <w:rPr>
                <w:rFonts w:ascii="Arial" w:hAnsi="Arial" w:cs="Arial"/>
                <w:sz w:val="16"/>
                <w:szCs w:val="16"/>
                <w:u w:val="single"/>
              </w:rPr>
              <w:t>(</w:t>
            </w:r>
            <w:hyperlink r:id="rId9" w:tgtFrame="_blank" w:tooltip="Biobauernhof Loidl" w:history="1">
              <w:r w:rsidRPr="00A870A7">
                <w:rPr>
                  <w:rFonts w:ascii="Arial" w:hAnsi="Arial" w:cs="Arial"/>
                  <w:sz w:val="16"/>
                  <w:szCs w:val="16"/>
                  <w:u w:val="single"/>
                </w:rPr>
                <w:t>www.biobauernhof-loidl.at</w:t>
              </w:r>
            </w:hyperlink>
          </w:p>
        </w:tc>
      </w:tr>
      <w:tr w:rsidR="00617BB4" w:rsidRPr="006D4F91" w:rsidTr="002F42C9">
        <w:trPr>
          <w:trHeight w:val="737"/>
        </w:trPr>
        <w:tc>
          <w:tcPr>
            <w:tcW w:w="2500" w:type="pct"/>
            <w:shd w:val="clear" w:color="auto" w:fill="FFFFFF" w:themeFill="background1"/>
          </w:tcPr>
          <w:p w:rsidR="00C54D0E" w:rsidRPr="005573BE" w:rsidRDefault="00C54D0E" w:rsidP="00C54D0E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Blumenparadies Kaindorf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:rsidR="00226737" w:rsidRPr="00226737" w:rsidRDefault="00C54D0E" w:rsidP="00C54D0E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8"/>
              </w:rPr>
              <w:t>-5 % auf a</w:t>
            </w:r>
            <w:r w:rsidRPr="003C3CB9">
              <w:rPr>
                <w:rFonts w:ascii="Arial" w:hAnsi="Arial" w:cs="Arial"/>
                <w:sz w:val="16"/>
                <w:szCs w:val="18"/>
              </w:rPr>
              <w:t>lles</w:t>
            </w:r>
          </w:p>
        </w:tc>
        <w:tc>
          <w:tcPr>
            <w:tcW w:w="2500" w:type="pct"/>
            <w:shd w:val="clear" w:color="auto" w:fill="FFFFFF" w:themeFill="background1"/>
          </w:tcPr>
          <w:p w:rsidR="00C54D0E" w:rsidRPr="005573BE" w:rsidRDefault="00C54D0E" w:rsidP="00C54D0E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>Brot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b</w:t>
            </w: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ar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:rsidR="00617BB4" w:rsidRPr="006D4F91" w:rsidRDefault="00C54D0E" w:rsidP="00C54D0E">
            <w:pPr>
              <w:pStyle w:val="NurText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C3CB9">
              <w:rPr>
                <w:rFonts w:ascii="Arial" w:hAnsi="Arial" w:cs="Arial"/>
                <w:sz w:val="16"/>
                <w:szCs w:val="18"/>
              </w:rPr>
              <w:t xml:space="preserve">Bei Kauf von </w:t>
            </w:r>
            <w:r>
              <w:rPr>
                <w:rFonts w:ascii="Arial" w:hAnsi="Arial" w:cs="Arial"/>
                <w:sz w:val="16"/>
                <w:szCs w:val="18"/>
              </w:rPr>
              <w:t>1 kg Brot oder Vollkornbrot</w:t>
            </w:r>
            <w:r w:rsidRPr="003C3CB9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1 </w:t>
            </w:r>
            <w:r w:rsidRPr="003C3CB9">
              <w:rPr>
                <w:rFonts w:ascii="Arial" w:hAnsi="Arial" w:cs="Arial"/>
                <w:sz w:val="16"/>
                <w:szCs w:val="18"/>
              </w:rPr>
              <w:t xml:space="preserve">Weckerl </w:t>
            </w:r>
            <w:r>
              <w:rPr>
                <w:rFonts w:ascii="Arial" w:hAnsi="Arial" w:cs="Arial"/>
                <w:sz w:val="16"/>
                <w:szCs w:val="18"/>
              </w:rPr>
              <w:t>im Wert von 0,80 €</w:t>
            </w:r>
            <w:r w:rsidRPr="003C3CB9">
              <w:rPr>
                <w:rFonts w:ascii="Arial" w:hAnsi="Arial" w:cs="Arial"/>
                <w:sz w:val="16"/>
                <w:szCs w:val="18"/>
              </w:rPr>
              <w:t xml:space="preserve"> gratis (</w:t>
            </w:r>
            <w:r w:rsidRPr="003C3CB9">
              <w:rPr>
                <w:rFonts w:ascii="Arial" w:hAnsi="Arial" w:cs="Arial"/>
                <w:sz w:val="16"/>
                <w:szCs w:val="18"/>
                <w:u w:val="single"/>
              </w:rPr>
              <w:t>www.brotbar.at</w:t>
            </w:r>
            <w:r w:rsidRPr="003C3CB9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226737" w:rsidRPr="006D4F91" w:rsidTr="00595D57">
        <w:trPr>
          <w:trHeight w:val="737"/>
        </w:trPr>
        <w:tc>
          <w:tcPr>
            <w:tcW w:w="2500" w:type="pct"/>
            <w:shd w:val="clear" w:color="auto" w:fill="EEECE1" w:themeFill="background2"/>
          </w:tcPr>
          <w:p w:rsidR="0049228F" w:rsidRPr="005573BE" w:rsidRDefault="00C54D0E" w:rsidP="0049228F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Buchhandlung Bücherplatzl</w:t>
            </w:r>
            <w:r w:rsidR="0049228F"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49228F"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:rsidR="00C54D0E" w:rsidRDefault="00C54D0E" w:rsidP="00C54D0E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226737">
              <w:rPr>
                <w:rFonts w:ascii="Arial" w:hAnsi="Arial" w:cs="Arial"/>
                <w:bCs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226737">
              <w:rPr>
                <w:rFonts w:ascii="Arial" w:hAnsi="Arial" w:cs="Arial"/>
                <w:bCs/>
                <w:sz w:val="16"/>
                <w:szCs w:val="16"/>
              </w:rPr>
              <w:t xml:space="preserve"> % auf </w:t>
            </w:r>
            <w:r>
              <w:rPr>
                <w:rFonts w:ascii="Arial" w:hAnsi="Arial" w:cs="Arial"/>
                <w:bCs/>
                <w:sz w:val="16"/>
                <w:szCs w:val="16"/>
              </w:rPr>
              <w:t>EMIL-Produkte</w:t>
            </w:r>
          </w:p>
          <w:p w:rsidR="00226737" w:rsidRPr="00A870A7" w:rsidRDefault="00953473" w:rsidP="00C54D0E">
            <w:pPr>
              <w:pStyle w:val="NurTex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3CB9">
              <w:rPr>
                <w:rFonts w:ascii="Arial" w:hAnsi="Arial" w:cs="Arial"/>
                <w:sz w:val="16"/>
                <w:szCs w:val="18"/>
              </w:rPr>
              <w:t>(</w:t>
            </w:r>
            <w:r w:rsidRPr="003C3CB9">
              <w:rPr>
                <w:rFonts w:ascii="Arial" w:hAnsi="Arial" w:cs="Arial"/>
                <w:sz w:val="16"/>
                <w:szCs w:val="18"/>
                <w:u w:val="single"/>
              </w:rPr>
              <w:t>www.b</w:t>
            </w:r>
            <w:r>
              <w:rPr>
                <w:rFonts w:ascii="Arial" w:hAnsi="Arial" w:cs="Arial"/>
                <w:sz w:val="16"/>
                <w:szCs w:val="18"/>
                <w:u w:val="single"/>
              </w:rPr>
              <w:t>ücherplatzl.at</w:t>
            </w:r>
            <w:r w:rsidRPr="003C3CB9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2500" w:type="pct"/>
            <w:shd w:val="clear" w:color="auto" w:fill="EEECE1" w:themeFill="background2"/>
          </w:tcPr>
          <w:p w:rsidR="0049228F" w:rsidRPr="005573BE" w:rsidRDefault="0049228F" w:rsidP="0049228F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>Cafe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Jo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(Ebersdorf)</w:t>
            </w:r>
          </w:p>
          <w:p w:rsidR="00226737" w:rsidRPr="006D4F91" w:rsidRDefault="0049228F" w:rsidP="0049228F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  <w:lang w:val="de-DE"/>
              </w:rPr>
              <w:t>Ab einer Kugel Eis, ist eine weitere Kugel Eis gratis</w:t>
            </w:r>
          </w:p>
        </w:tc>
      </w:tr>
      <w:tr w:rsidR="00953473" w:rsidRPr="006D4F91" w:rsidTr="00595D57">
        <w:trPr>
          <w:trHeight w:val="737"/>
        </w:trPr>
        <w:tc>
          <w:tcPr>
            <w:tcW w:w="2500" w:type="pct"/>
            <w:shd w:val="clear" w:color="auto" w:fill="auto"/>
          </w:tcPr>
          <w:p w:rsidR="00953473" w:rsidRDefault="00953473" w:rsidP="00953473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>Dienersdorfer Seifenmanufaktur</w:t>
            </w:r>
          </w:p>
          <w:p w:rsidR="00953473" w:rsidRPr="006D4F91" w:rsidRDefault="00953473" w:rsidP="0095347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C3CB9">
              <w:rPr>
                <w:rFonts w:ascii="Arial" w:hAnsi="Arial" w:cs="Arial"/>
                <w:sz w:val="16"/>
                <w:szCs w:val="18"/>
                <w:lang w:val="de-DE"/>
              </w:rPr>
              <w:t>-10 % auf alle Seifen</w:t>
            </w:r>
            <w:r>
              <w:rPr>
                <w:rFonts w:ascii="Arial" w:hAnsi="Arial" w:cs="Arial"/>
                <w:sz w:val="16"/>
                <w:szCs w:val="18"/>
                <w:lang w:val="de-DE"/>
              </w:rPr>
              <w:t xml:space="preserve">. Bei Einkauf im Grafik Center gibt es eine Duft-, Badepraline oder Seife gratis </w:t>
            </w:r>
          </w:p>
        </w:tc>
        <w:tc>
          <w:tcPr>
            <w:tcW w:w="2500" w:type="pct"/>
            <w:shd w:val="clear" w:color="auto" w:fill="auto"/>
          </w:tcPr>
          <w:p w:rsidR="00953473" w:rsidRPr="005573BE" w:rsidRDefault="00953473" w:rsidP="00953473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4F3B47">
              <w:rPr>
                <w:rFonts w:ascii="Arial" w:hAnsi="Arial" w:cs="Arial"/>
                <w:b/>
                <w:bCs/>
                <w:sz w:val="20"/>
                <w:szCs w:val="18"/>
                <w:lang w:val="de-DE"/>
              </w:rPr>
              <w:t>E</w:t>
            </w:r>
            <w:r w:rsidR="00D658DC">
              <w:rPr>
                <w:rFonts w:ascii="Arial" w:hAnsi="Arial" w:cs="Arial"/>
                <w:b/>
                <w:bCs/>
                <w:sz w:val="20"/>
                <w:szCs w:val="18"/>
                <w:lang w:val="de-DE"/>
              </w:rPr>
              <w:t xml:space="preserve">delweyes </w:t>
            </w:r>
            <w:r w:rsidRPr="004F3B47">
              <w:rPr>
                <w:rFonts w:ascii="Arial" w:hAnsi="Arial" w:cs="Arial"/>
                <w:b/>
                <w:bCs/>
                <w:sz w:val="20"/>
                <w:szCs w:val="18"/>
                <w:lang w:val="de-DE"/>
              </w:rPr>
              <w:t xml:space="preserve">GmbH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(Ebersdorf)</w:t>
            </w:r>
          </w:p>
          <w:p w:rsidR="00953473" w:rsidRDefault="00D658DC" w:rsidP="00953473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- 10 % auf jede Edeleyes Brillenfassung,</w:t>
            </w:r>
            <w:r w:rsidR="00953473" w:rsidRPr="003C3CB9">
              <w:rPr>
                <w:rFonts w:ascii="Arial" w:hAnsi="Arial" w:cs="Arial"/>
                <w:sz w:val="16"/>
                <w:szCs w:val="18"/>
              </w:rPr>
              <w:t xml:space="preserve"> gratis</w:t>
            </w:r>
            <w:r>
              <w:rPr>
                <w:rFonts w:ascii="Arial" w:hAnsi="Arial" w:cs="Arial"/>
                <w:sz w:val="16"/>
                <w:szCs w:val="18"/>
              </w:rPr>
              <w:t xml:space="preserve"> Brillen-Service</w:t>
            </w:r>
          </w:p>
          <w:p w:rsidR="00D658DC" w:rsidRPr="00D658DC" w:rsidRDefault="00D658DC" w:rsidP="00953473">
            <w:pPr>
              <w:rPr>
                <w:rFonts w:ascii="Arial" w:hAnsi="Arial" w:cs="Arial"/>
                <w:sz w:val="18"/>
                <w:szCs w:val="18"/>
                <w:u w:val="single"/>
                <w:lang w:val="de-DE"/>
              </w:rPr>
            </w:pPr>
            <w:hyperlink r:id="rId10" w:history="1">
              <w:r w:rsidRPr="00D658DC">
                <w:rPr>
                  <w:rStyle w:val="Hyperlink"/>
                  <w:rFonts w:ascii="Arial" w:hAnsi="Arial" w:cs="Arial"/>
                  <w:sz w:val="16"/>
                  <w:szCs w:val="18"/>
                  <w:u w:val="single"/>
                </w:rPr>
                <w:t>(www.edelweyes.at)</w:t>
              </w:r>
            </w:hyperlink>
          </w:p>
        </w:tc>
      </w:tr>
      <w:tr w:rsidR="00953473" w:rsidRPr="006D4F91" w:rsidTr="00595D57">
        <w:trPr>
          <w:trHeight w:val="737"/>
        </w:trPr>
        <w:tc>
          <w:tcPr>
            <w:tcW w:w="2500" w:type="pct"/>
            <w:shd w:val="clear" w:color="auto" w:fill="auto"/>
          </w:tcPr>
          <w:p w:rsidR="00953473" w:rsidRPr="00226737" w:rsidRDefault="00953473" w:rsidP="00953473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226737">
              <w:rPr>
                <w:rFonts w:ascii="Arial" w:hAnsi="Arial" w:cs="Arial"/>
                <w:b/>
                <w:bCs/>
                <w:sz w:val="20"/>
                <w:szCs w:val="18"/>
              </w:rPr>
              <w:t>Haar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D</w:t>
            </w:r>
            <w:r w:rsidRPr="00226737">
              <w:rPr>
                <w:rFonts w:ascii="Arial" w:hAnsi="Arial" w:cs="Arial"/>
                <w:b/>
                <w:bCs/>
                <w:sz w:val="20"/>
                <w:szCs w:val="18"/>
              </w:rPr>
              <w:t>esign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– </w:t>
            </w:r>
            <w:r w:rsidRPr="00226737">
              <w:rPr>
                <w:rFonts w:ascii="Arial" w:hAnsi="Arial" w:cs="Arial"/>
                <w:b/>
                <w:bCs/>
                <w:sz w:val="20"/>
                <w:szCs w:val="18"/>
              </w:rPr>
              <w:t>Tödling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A870A7">
              <w:rPr>
                <w:rFonts w:ascii="Arial" w:hAnsi="Arial" w:cs="Arial"/>
                <w:bCs/>
                <w:sz w:val="20"/>
                <w:szCs w:val="18"/>
              </w:rPr>
              <w:t>(Kaindorf)</w:t>
            </w:r>
          </w:p>
          <w:p w:rsidR="00953473" w:rsidRDefault="00953473" w:rsidP="00953473">
            <w:pPr>
              <w:spacing w:after="40"/>
              <w:rPr>
                <w:rFonts w:ascii="Arial" w:hAnsi="Arial" w:cs="Arial"/>
                <w:bCs/>
                <w:sz w:val="16"/>
                <w:szCs w:val="16"/>
              </w:rPr>
            </w:pPr>
            <w:r w:rsidRPr="00226737">
              <w:rPr>
                <w:rFonts w:ascii="Arial" w:hAnsi="Arial" w:cs="Arial"/>
                <w:bCs/>
                <w:sz w:val="16"/>
                <w:szCs w:val="16"/>
              </w:rPr>
              <w:t>- 10 % auf alle Dienstleistungen</w:t>
            </w:r>
          </w:p>
          <w:p w:rsidR="00953473" w:rsidRPr="006D4F91" w:rsidRDefault="00953473" w:rsidP="0095347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Tel: 0664 36 24 852</w:t>
            </w:r>
          </w:p>
        </w:tc>
        <w:tc>
          <w:tcPr>
            <w:tcW w:w="2500" w:type="pct"/>
            <w:shd w:val="clear" w:color="auto" w:fill="auto"/>
          </w:tcPr>
          <w:p w:rsidR="00953473" w:rsidRPr="005573BE" w:rsidRDefault="00953473" w:rsidP="00953473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Look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:rsidR="00953473" w:rsidRDefault="00953473" w:rsidP="00953473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C3CB9">
              <w:rPr>
                <w:rFonts w:ascii="Arial" w:hAnsi="Arial" w:cs="Arial"/>
                <w:sz w:val="16"/>
                <w:szCs w:val="18"/>
              </w:rPr>
              <w:t xml:space="preserve">-10% auf gekennzeichnete Waren </w:t>
            </w:r>
            <w:r>
              <w:rPr>
                <w:rFonts w:ascii="Arial" w:hAnsi="Arial" w:cs="Arial"/>
                <w:sz w:val="16"/>
                <w:szCs w:val="18"/>
              </w:rPr>
              <w:t>(</w:t>
            </w:r>
            <w:r w:rsidRPr="003C3CB9">
              <w:rPr>
                <w:rFonts w:ascii="Arial" w:hAnsi="Arial" w:cs="Arial"/>
                <w:sz w:val="16"/>
                <w:szCs w:val="18"/>
              </w:rPr>
              <w:t xml:space="preserve">ab </w:t>
            </w:r>
            <w:r>
              <w:rPr>
                <w:rFonts w:ascii="Arial" w:hAnsi="Arial" w:cs="Arial"/>
                <w:sz w:val="16"/>
                <w:szCs w:val="18"/>
              </w:rPr>
              <w:t xml:space="preserve">einer </w:t>
            </w:r>
            <w:r w:rsidRPr="003C3CB9">
              <w:rPr>
                <w:rFonts w:ascii="Arial" w:hAnsi="Arial" w:cs="Arial"/>
                <w:sz w:val="16"/>
                <w:szCs w:val="18"/>
              </w:rPr>
              <w:t>Einkaufssumme</w:t>
            </w:r>
            <w:r>
              <w:rPr>
                <w:rFonts w:ascii="Arial" w:hAnsi="Arial" w:cs="Arial"/>
                <w:sz w:val="16"/>
                <w:szCs w:val="18"/>
              </w:rPr>
              <w:t xml:space="preserve"> von </w:t>
            </w:r>
            <w:r w:rsidR="00D658DC">
              <w:rPr>
                <w:rFonts w:ascii="Arial" w:hAnsi="Arial" w:cs="Arial"/>
                <w:sz w:val="16"/>
                <w:szCs w:val="18"/>
              </w:rPr>
              <w:t xml:space="preserve">€ </w:t>
            </w:r>
            <w:r>
              <w:rPr>
                <w:rFonts w:ascii="Arial" w:hAnsi="Arial" w:cs="Arial"/>
                <w:sz w:val="16"/>
                <w:szCs w:val="18"/>
              </w:rPr>
              <w:t>50,-)</w:t>
            </w:r>
          </w:p>
        </w:tc>
      </w:tr>
      <w:tr w:rsidR="00953473" w:rsidRPr="006D4F91" w:rsidTr="00595D57">
        <w:trPr>
          <w:trHeight w:val="737"/>
        </w:trPr>
        <w:tc>
          <w:tcPr>
            <w:tcW w:w="2500" w:type="pct"/>
            <w:shd w:val="clear" w:color="auto" w:fill="EEECE1" w:themeFill="background2"/>
          </w:tcPr>
          <w:p w:rsidR="00953473" w:rsidRPr="005573BE" w:rsidRDefault="00953473" w:rsidP="00953473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Kaufhaus Scheiblhofer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:rsidR="00953473" w:rsidRPr="006D4F91" w:rsidRDefault="00953473" w:rsidP="0095347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Gouda oder Edamer im Ganzen ab 1kg als Ökobonus Euro 5,99 statt Euro 8,90 bzw. Aktionspreis </w:t>
            </w:r>
            <w:r w:rsidRPr="003C3CB9">
              <w:rPr>
                <w:rFonts w:ascii="Arial" w:hAnsi="Arial" w:cs="Arial"/>
                <w:sz w:val="16"/>
                <w:szCs w:val="18"/>
              </w:rPr>
              <w:t>(</w:t>
            </w:r>
            <w:r w:rsidRPr="003C3CB9">
              <w:rPr>
                <w:rFonts w:ascii="Arial" w:hAnsi="Arial" w:cs="Arial"/>
                <w:sz w:val="16"/>
                <w:szCs w:val="18"/>
                <w:u w:val="single"/>
              </w:rPr>
              <w:t>www.scheiblkarl.at</w:t>
            </w:r>
            <w:r w:rsidRPr="003C3CB9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2500" w:type="pct"/>
            <w:shd w:val="clear" w:color="auto" w:fill="EEECE1" w:themeFill="background2"/>
          </w:tcPr>
          <w:p w:rsidR="00953473" w:rsidRPr="001F282A" w:rsidRDefault="00953473" w:rsidP="00953473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1F282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Musikfriseur Adi Muhr </w:t>
            </w:r>
            <w:r w:rsidRPr="001F282A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:rsidR="00953473" w:rsidRPr="006D4F91" w:rsidRDefault="00953473" w:rsidP="0095347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F282A">
              <w:rPr>
                <w:rFonts w:ascii="Arial" w:hAnsi="Arial" w:cs="Arial"/>
                <w:sz w:val="16"/>
                <w:szCs w:val="18"/>
              </w:rPr>
              <w:t>-10 % auf alle Styling-Produkte (ausgenommen sind Aktionen)</w:t>
            </w:r>
          </w:p>
        </w:tc>
      </w:tr>
      <w:tr w:rsidR="00953473" w:rsidRPr="006D4F91" w:rsidTr="00595D57">
        <w:trPr>
          <w:trHeight w:val="737"/>
        </w:trPr>
        <w:tc>
          <w:tcPr>
            <w:tcW w:w="2500" w:type="pct"/>
          </w:tcPr>
          <w:p w:rsidR="00953473" w:rsidRPr="001F282A" w:rsidRDefault="00953473" w:rsidP="00953473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1F282A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Malerei Herbsthofer </w:t>
            </w:r>
            <w:r w:rsidRPr="001F282A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:rsidR="00953473" w:rsidRPr="00226737" w:rsidRDefault="00953473" w:rsidP="00953473">
            <w:pPr>
              <w:spacing w:after="4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1F282A">
              <w:rPr>
                <w:rFonts w:ascii="Arial" w:hAnsi="Arial" w:cs="Arial"/>
                <w:sz w:val="16"/>
                <w:szCs w:val="18"/>
                <w:lang w:val="de-DE"/>
              </w:rPr>
              <w:t>Bei Bareinkäufen in Farbenhandlung Zubehör (Pinsel, Roller, etc.) im Wert von 10 % des Einkaufs gratis (</w:t>
            </w:r>
            <w:r w:rsidRPr="001F282A">
              <w:rPr>
                <w:rFonts w:ascii="Arial" w:hAnsi="Arial" w:cs="Arial"/>
                <w:sz w:val="16"/>
                <w:szCs w:val="18"/>
                <w:u w:val="single"/>
                <w:lang w:val="de-DE"/>
              </w:rPr>
              <w:t>www.herbsthofer.com</w:t>
            </w:r>
            <w:r w:rsidRPr="001F282A">
              <w:rPr>
                <w:rFonts w:ascii="Arial" w:hAnsi="Arial" w:cs="Arial"/>
                <w:sz w:val="16"/>
                <w:szCs w:val="18"/>
                <w:lang w:val="de-DE"/>
              </w:rPr>
              <w:t>)</w:t>
            </w:r>
          </w:p>
        </w:tc>
        <w:tc>
          <w:tcPr>
            <w:tcW w:w="2500" w:type="pct"/>
          </w:tcPr>
          <w:p w:rsidR="00953473" w:rsidRPr="005573BE" w:rsidRDefault="00953473" w:rsidP="00953473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Rodler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:rsidR="00953473" w:rsidRPr="006D4F91" w:rsidRDefault="00953473" w:rsidP="0095347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1568AC">
              <w:rPr>
                <w:rFonts w:ascii="Arial" w:hAnsi="Arial" w:cs="Arial"/>
                <w:sz w:val="16"/>
                <w:szCs w:val="18"/>
              </w:rPr>
              <w:t xml:space="preserve">Ab </w:t>
            </w:r>
            <w:r>
              <w:rPr>
                <w:rFonts w:ascii="Arial" w:hAnsi="Arial" w:cs="Arial"/>
                <w:sz w:val="16"/>
                <w:szCs w:val="18"/>
              </w:rPr>
              <w:t>einer Einkaufssumme von € 20,- bekommen Sie eine ¼ l Flasche regionalen Apfelsaft gratis</w:t>
            </w:r>
            <w:r w:rsidRPr="001568AC">
              <w:rPr>
                <w:rFonts w:ascii="Arial" w:hAnsi="Arial" w:cs="Arial"/>
                <w:sz w:val="16"/>
                <w:szCs w:val="18"/>
              </w:rPr>
              <w:t>.</w:t>
            </w:r>
            <w:r w:rsidRPr="003C3CB9">
              <w:rPr>
                <w:rFonts w:ascii="Arial" w:hAnsi="Arial" w:cs="Arial"/>
                <w:sz w:val="16"/>
                <w:szCs w:val="18"/>
              </w:rPr>
              <w:t>(</w:t>
            </w:r>
            <w:r w:rsidRPr="003C3CB9">
              <w:rPr>
                <w:rFonts w:ascii="Arial" w:hAnsi="Arial" w:cs="Arial"/>
                <w:sz w:val="16"/>
                <w:szCs w:val="18"/>
                <w:u w:val="single"/>
              </w:rPr>
              <w:t>www.rodler-markt.at</w:t>
            </w:r>
            <w:r w:rsidRPr="003C3CB9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  <w:tr w:rsidR="00953473" w:rsidRPr="006D4F91" w:rsidTr="00595D57">
        <w:trPr>
          <w:trHeight w:val="737"/>
        </w:trPr>
        <w:tc>
          <w:tcPr>
            <w:tcW w:w="2500" w:type="pct"/>
            <w:shd w:val="clear" w:color="auto" w:fill="EEECE1" w:themeFill="background2"/>
          </w:tcPr>
          <w:p w:rsidR="00953473" w:rsidRPr="005573BE" w:rsidRDefault="00953473" w:rsidP="00953473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OMV Tankstelle Prem</w:t>
            </w: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:rsidR="00953473" w:rsidRPr="006D4F91" w:rsidRDefault="00953473" w:rsidP="0095347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</w:rPr>
              <w:t>Waschpass: ab 6 Autowäschen, ist die 7. gratis</w:t>
            </w:r>
          </w:p>
        </w:tc>
        <w:tc>
          <w:tcPr>
            <w:tcW w:w="2500" w:type="pct"/>
            <w:shd w:val="clear" w:color="auto" w:fill="EEECE1" w:themeFill="background2"/>
          </w:tcPr>
          <w:p w:rsidR="00953473" w:rsidRPr="005573BE" w:rsidRDefault="00953473" w:rsidP="00953473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Steinbauer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:rsidR="00953473" w:rsidRPr="006D4F91" w:rsidRDefault="00953473" w:rsidP="0095347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6"/>
                <w:szCs w:val="18"/>
              </w:rPr>
              <w:t>1 Gratis-Dessert bei einem à-la-carte-</w:t>
            </w:r>
            <w:r w:rsidRPr="003C3CB9">
              <w:rPr>
                <w:rFonts w:ascii="Arial" w:hAnsi="Arial" w:cs="Arial"/>
                <w:sz w:val="16"/>
                <w:szCs w:val="18"/>
              </w:rPr>
              <w:t>Gericht</w:t>
            </w:r>
          </w:p>
        </w:tc>
      </w:tr>
      <w:tr w:rsidR="002C7E43" w:rsidRPr="006D4F91" w:rsidTr="001F282A">
        <w:trPr>
          <w:trHeight w:val="737"/>
        </w:trPr>
        <w:tc>
          <w:tcPr>
            <w:tcW w:w="2500" w:type="pct"/>
            <w:shd w:val="clear" w:color="auto" w:fill="auto"/>
          </w:tcPr>
          <w:p w:rsidR="002C7E43" w:rsidRPr="002C7E43" w:rsidRDefault="002C7E43" w:rsidP="002C7E43">
            <w:pPr>
              <w:spacing w:after="40"/>
              <w:rPr>
                <w:rFonts w:ascii="Arial" w:hAnsi="Arial" w:cs="Arial"/>
                <w:sz w:val="16"/>
                <w:szCs w:val="18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Södieb </w:t>
            </w:r>
            <w:r w:rsidRPr="002C7E43">
              <w:rPr>
                <w:rFonts w:ascii="Arial" w:hAnsi="Arial" w:cs="Arial"/>
                <w:sz w:val="16"/>
                <w:szCs w:val="18"/>
              </w:rPr>
              <w:t>(Ebersdorf)</w:t>
            </w:r>
          </w:p>
          <w:p w:rsidR="002C7E43" w:rsidRPr="006D4F91" w:rsidRDefault="002C7E43" w:rsidP="002C7E43">
            <w:pPr>
              <w:spacing w:after="4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C3CB9">
              <w:rPr>
                <w:rFonts w:ascii="Arial" w:hAnsi="Arial" w:cs="Arial"/>
                <w:sz w:val="16"/>
                <w:szCs w:val="18"/>
              </w:rPr>
              <w:t>1 Tageseintritt für 1 Person (H</w:t>
            </w:r>
            <w:r w:rsidRPr="001F282A">
              <w:rPr>
                <w:rFonts w:ascii="Arial" w:hAnsi="Arial" w:cs="Arial"/>
                <w:sz w:val="16"/>
                <w:szCs w:val="18"/>
                <w:vertAlign w:val="subscript"/>
              </w:rPr>
              <w:t>2</w:t>
            </w:r>
            <w:r w:rsidRPr="003C3CB9">
              <w:rPr>
                <w:rFonts w:ascii="Arial" w:hAnsi="Arial" w:cs="Arial"/>
                <w:sz w:val="16"/>
                <w:szCs w:val="18"/>
              </w:rPr>
              <w:t>O oder Bad Waltersdorf) ab einem Auftragsvolumen von € 1.000,- (</w:t>
            </w:r>
            <w:r w:rsidRPr="003C3CB9">
              <w:rPr>
                <w:rFonts w:ascii="Arial" w:hAnsi="Arial" w:cs="Arial"/>
                <w:sz w:val="16"/>
                <w:szCs w:val="18"/>
                <w:u w:val="single"/>
              </w:rPr>
              <w:t>www.soedieb.at</w:t>
            </w:r>
            <w:r w:rsidRPr="003C3CB9">
              <w:rPr>
                <w:rFonts w:ascii="Arial" w:hAnsi="Arial" w:cs="Arial"/>
                <w:sz w:val="16"/>
                <w:szCs w:val="18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C03804" w:rsidRPr="005573BE" w:rsidRDefault="00C03804" w:rsidP="00C03804">
            <w:pPr>
              <w:spacing w:after="40"/>
              <w:rPr>
                <w:rFonts w:ascii="Arial" w:hAnsi="Arial" w:cs="Arial"/>
                <w:bCs/>
                <w:sz w:val="20"/>
                <w:szCs w:val="18"/>
                <w:lang w:val="de-DE"/>
              </w:rPr>
            </w:pPr>
            <w:r w:rsidRPr="006D4F9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Zach GmbH </w:t>
            </w:r>
            <w:r w:rsidRPr="005573BE">
              <w:rPr>
                <w:rFonts w:ascii="Arial" w:hAnsi="Arial" w:cs="Arial"/>
                <w:bCs/>
                <w:sz w:val="20"/>
                <w:szCs w:val="18"/>
                <w:lang w:val="de-DE"/>
              </w:rPr>
              <w:t>(Kaindorf)</w:t>
            </w:r>
          </w:p>
          <w:p w:rsidR="00B05ED4" w:rsidRPr="006D4F91" w:rsidRDefault="00C03804" w:rsidP="00C03804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3C3CB9">
              <w:rPr>
                <w:rFonts w:ascii="Arial" w:hAnsi="Arial" w:cs="Arial"/>
                <w:sz w:val="16"/>
                <w:szCs w:val="18"/>
              </w:rPr>
              <w:t>-10 % auf alle Energiesparlampen, LED Leuchtmittel</w:t>
            </w:r>
            <w:r>
              <w:rPr>
                <w:rFonts w:ascii="Arial" w:hAnsi="Arial" w:cs="Arial"/>
                <w:sz w:val="16"/>
                <w:szCs w:val="18"/>
              </w:rPr>
              <w:t>,</w:t>
            </w:r>
            <w:r w:rsidRPr="003C3CB9">
              <w:rPr>
                <w:rFonts w:ascii="Arial" w:hAnsi="Arial" w:cs="Arial"/>
                <w:sz w:val="16"/>
                <w:szCs w:val="18"/>
              </w:rPr>
              <w:t xml:space="preserve"> DML Leucht</w:t>
            </w:r>
            <w:r>
              <w:rPr>
                <w:rFonts w:ascii="Arial" w:hAnsi="Arial" w:cs="Arial"/>
                <w:sz w:val="16"/>
                <w:szCs w:val="18"/>
              </w:rPr>
              <w:t>-</w:t>
            </w:r>
            <w:r w:rsidRPr="003C3CB9">
              <w:rPr>
                <w:rFonts w:ascii="Arial" w:hAnsi="Arial" w:cs="Arial"/>
                <w:sz w:val="16"/>
                <w:szCs w:val="18"/>
              </w:rPr>
              <w:t>mittel und Scheinwerfer (</w:t>
            </w:r>
            <w:r w:rsidRPr="003C3CB9">
              <w:rPr>
                <w:rFonts w:ascii="Arial" w:hAnsi="Arial" w:cs="Arial"/>
                <w:sz w:val="16"/>
                <w:szCs w:val="18"/>
                <w:u w:val="single"/>
              </w:rPr>
              <w:t>www.zach.cd</w:t>
            </w:r>
            <w:r w:rsidRPr="003C3CB9">
              <w:rPr>
                <w:rFonts w:ascii="Arial" w:hAnsi="Arial" w:cs="Arial"/>
                <w:sz w:val="16"/>
                <w:szCs w:val="18"/>
              </w:rPr>
              <w:t>)</w:t>
            </w:r>
          </w:p>
        </w:tc>
      </w:tr>
    </w:tbl>
    <w:p w:rsidR="00090DA6" w:rsidRPr="003B342C" w:rsidRDefault="00090DA6" w:rsidP="003B342C">
      <w:pPr>
        <w:rPr>
          <w:rFonts w:ascii="Arial" w:hAnsi="Arial" w:cs="Arial"/>
          <w:sz w:val="6"/>
          <w:szCs w:val="18"/>
          <w:lang w:val="de-DE"/>
        </w:rPr>
      </w:pPr>
      <w:bookmarkStart w:id="0" w:name="_GoBack"/>
      <w:bookmarkEnd w:id="0"/>
    </w:p>
    <w:sectPr w:rsidR="00090DA6" w:rsidRPr="003B342C" w:rsidSect="000A3156">
      <w:pgSz w:w="11906" w:h="16838"/>
      <w:pgMar w:top="1134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C56" w:rsidRDefault="00BF7C56" w:rsidP="006D4F91">
      <w:pPr>
        <w:spacing w:after="0"/>
      </w:pPr>
      <w:r>
        <w:separator/>
      </w:r>
    </w:p>
  </w:endnote>
  <w:endnote w:type="continuationSeparator" w:id="0">
    <w:p w:rsidR="00BF7C56" w:rsidRDefault="00BF7C56" w:rsidP="006D4F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C56" w:rsidRDefault="00BF7C56" w:rsidP="006D4F91">
      <w:pPr>
        <w:spacing w:after="0"/>
      </w:pPr>
      <w:r>
        <w:separator/>
      </w:r>
    </w:p>
  </w:footnote>
  <w:footnote w:type="continuationSeparator" w:id="0">
    <w:p w:rsidR="00BF7C56" w:rsidRDefault="00BF7C56" w:rsidP="006D4F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471D0"/>
    <w:multiLevelType w:val="hybridMultilevel"/>
    <w:tmpl w:val="AE7438FA"/>
    <w:lvl w:ilvl="0" w:tplc="420A012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17F5A"/>
    <w:multiLevelType w:val="hybridMultilevel"/>
    <w:tmpl w:val="DD3E35F6"/>
    <w:lvl w:ilvl="0" w:tplc="52B2FBC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A6"/>
    <w:rsid w:val="00001E11"/>
    <w:rsid w:val="00021865"/>
    <w:rsid w:val="000313A7"/>
    <w:rsid w:val="0003497F"/>
    <w:rsid w:val="000618B6"/>
    <w:rsid w:val="000678E6"/>
    <w:rsid w:val="00070EE6"/>
    <w:rsid w:val="0008558F"/>
    <w:rsid w:val="00090DA6"/>
    <w:rsid w:val="000933CC"/>
    <w:rsid w:val="000A1061"/>
    <w:rsid w:val="000A3156"/>
    <w:rsid w:val="000A61DC"/>
    <w:rsid w:val="000C4D41"/>
    <w:rsid w:val="000F30E3"/>
    <w:rsid w:val="00102BEB"/>
    <w:rsid w:val="00103EE5"/>
    <w:rsid w:val="00131007"/>
    <w:rsid w:val="001403ED"/>
    <w:rsid w:val="001568AC"/>
    <w:rsid w:val="00172506"/>
    <w:rsid w:val="00194402"/>
    <w:rsid w:val="001B4DAD"/>
    <w:rsid w:val="001E1299"/>
    <w:rsid w:val="001F282A"/>
    <w:rsid w:val="0020481E"/>
    <w:rsid w:val="00211704"/>
    <w:rsid w:val="0021330F"/>
    <w:rsid w:val="00213F4C"/>
    <w:rsid w:val="00226737"/>
    <w:rsid w:val="002537FE"/>
    <w:rsid w:val="00274AD4"/>
    <w:rsid w:val="002944E4"/>
    <w:rsid w:val="00296230"/>
    <w:rsid w:val="002B6F36"/>
    <w:rsid w:val="002C7E43"/>
    <w:rsid w:val="002F3417"/>
    <w:rsid w:val="002F42C9"/>
    <w:rsid w:val="00305868"/>
    <w:rsid w:val="0034651C"/>
    <w:rsid w:val="003551D9"/>
    <w:rsid w:val="00373397"/>
    <w:rsid w:val="003B342C"/>
    <w:rsid w:val="003C3CB9"/>
    <w:rsid w:val="003D117F"/>
    <w:rsid w:val="004030C6"/>
    <w:rsid w:val="00406CF0"/>
    <w:rsid w:val="00410503"/>
    <w:rsid w:val="00412032"/>
    <w:rsid w:val="00415C32"/>
    <w:rsid w:val="00430B65"/>
    <w:rsid w:val="00441235"/>
    <w:rsid w:val="0049228F"/>
    <w:rsid w:val="00493AF0"/>
    <w:rsid w:val="004A492A"/>
    <w:rsid w:val="004D4B49"/>
    <w:rsid w:val="004E6AC6"/>
    <w:rsid w:val="004F3B47"/>
    <w:rsid w:val="00512DAC"/>
    <w:rsid w:val="00517AAD"/>
    <w:rsid w:val="00526200"/>
    <w:rsid w:val="005502EB"/>
    <w:rsid w:val="005573BE"/>
    <w:rsid w:val="00577A74"/>
    <w:rsid w:val="0058145B"/>
    <w:rsid w:val="00582CCB"/>
    <w:rsid w:val="00584D41"/>
    <w:rsid w:val="00595D57"/>
    <w:rsid w:val="005A208A"/>
    <w:rsid w:val="005A2243"/>
    <w:rsid w:val="005E4E00"/>
    <w:rsid w:val="00617BB4"/>
    <w:rsid w:val="00630C88"/>
    <w:rsid w:val="00637B5D"/>
    <w:rsid w:val="00650C0B"/>
    <w:rsid w:val="006725F2"/>
    <w:rsid w:val="00685590"/>
    <w:rsid w:val="00691FA2"/>
    <w:rsid w:val="006923DD"/>
    <w:rsid w:val="006B31FF"/>
    <w:rsid w:val="006C2418"/>
    <w:rsid w:val="006D4F91"/>
    <w:rsid w:val="007066E8"/>
    <w:rsid w:val="00723530"/>
    <w:rsid w:val="00725E4A"/>
    <w:rsid w:val="00733CB4"/>
    <w:rsid w:val="007664E7"/>
    <w:rsid w:val="00771699"/>
    <w:rsid w:val="007A1763"/>
    <w:rsid w:val="007E4696"/>
    <w:rsid w:val="008114E6"/>
    <w:rsid w:val="00835926"/>
    <w:rsid w:val="00864873"/>
    <w:rsid w:val="008D0AEF"/>
    <w:rsid w:val="008D306A"/>
    <w:rsid w:val="008F7139"/>
    <w:rsid w:val="008F7CC1"/>
    <w:rsid w:val="00953473"/>
    <w:rsid w:val="00966B8A"/>
    <w:rsid w:val="00982900"/>
    <w:rsid w:val="00991D66"/>
    <w:rsid w:val="009E7B19"/>
    <w:rsid w:val="00A51934"/>
    <w:rsid w:val="00A56714"/>
    <w:rsid w:val="00A71C74"/>
    <w:rsid w:val="00A74677"/>
    <w:rsid w:val="00A82BC2"/>
    <w:rsid w:val="00A870A7"/>
    <w:rsid w:val="00AA24EF"/>
    <w:rsid w:val="00AB0F16"/>
    <w:rsid w:val="00AE5EB9"/>
    <w:rsid w:val="00B05ED4"/>
    <w:rsid w:val="00B16881"/>
    <w:rsid w:val="00B26D28"/>
    <w:rsid w:val="00B51C69"/>
    <w:rsid w:val="00B63AFE"/>
    <w:rsid w:val="00B65C34"/>
    <w:rsid w:val="00B74E95"/>
    <w:rsid w:val="00BF7C56"/>
    <w:rsid w:val="00C03804"/>
    <w:rsid w:val="00C042C5"/>
    <w:rsid w:val="00C13D54"/>
    <w:rsid w:val="00C50C7C"/>
    <w:rsid w:val="00C54D0E"/>
    <w:rsid w:val="00CA4B30"/>
    <w:rsid w:val="00CB4971"/>
    <w:rsid w:val="00CE5830"/>
    <w:rsid w:val="00D003BA"/>
    <w:rsid w:val="00D1307C"/>
    <w:rsid w:val="00D22E85"/>
    <w:rsid w:val="00D658DC"/>
    <w:rsid w:val="00D87952"/>
    <w:rsid w:val="00DC3022"/>
    <w:rsid w:val="00E33DE0"/>
    <w:rsid w:val="00E422B1"/>
    <w:rsid w:val="00E473EF"/>
    <w:rsid w:val="00E62897"/>
    <w:rsid w:val="00E83524"/>
    <w:rsid w:val="00E93D34"/>
    <w:rsid w:val="00EB0B8E"/>
    <w:rsid w:val="00ED29F5"/>
    <w:rsid w:val="00F04E51"/>
    <w:rsid w:val="00F11793"/>
    <w:rsid w:val="00F31BF8"/>
    <w:rsid w:val="00F37A6A"/>
    <w:rsid w:val="00F6506D"/>
    <w:rsid w:val="00F9231C"/>
    <w:rsid w:val="00FC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1B6B"/>
  <w15:docId w15:val="{9961BFD1-1548-429C-9EAD-C9FF2D20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664E7"/>
    <w:rPr>
      <w:lang w:val="de-AT"/>
    </w:rPr>
  </w:style>
  <w:style w:type="paragraph" w:styleId="berschrift1">
    <w:name w:val="heading 1"/>
    <w:basedOn w:val="Standard"/>
    <w:link w:val="berschrift1Zchn"/>
    <w:uiPriority w:val="9"/>
    <w:qFormat/>
    <w:rsid w:val="002944E4"/>
    <w:pPr>
      <w:spacing w:before="240" w:after="240" w:line="36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18"/>
      <w:szCs w:val="1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64E7"/>
    <w:pPr>
      <w:spacing w:after="0"/>
    </w:pPr>
    <w:rPr>
      <w:lang w:val="de-AT"/>
    </w:rPr>
  </w:style>
  <w:style w:type="character" w:styleId="Hyperlink">
    <w:name w:val="Hyperlink"/>
    <w:basedOn w:val="Absatz-Standardschriftart"/>
    <w:uiPriority w:val="99"/>
    <w:unhideWhenUsed/>
    <w:rsid w:val="00090DA6"/>
    <w:rPr>
      <w:strike w:val="0"/>
      <w:dstrike w:val="0"/>
      <w:color w:val="000000"/>
      <w:sz w:val="14"/>
      <w:szCs w:val="14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090DA6"/>
    <w:pPr>
      <w:spacing w:after="0"/>
    </w:pPr>
    <w:rPr>
      <w:rFonts w:ascii="Times New Roman" w:eastAsia="Times New Roman" w:hAnsi="Times New Roman" w:cs="Times New Roman"/>
      <w:color w:val="000000"/>
      <w:sz w:val="14"/>
      <w:szCs w:val="14"/>
      <w:lang w:val="de-DE" w:eastAsia="de-DE"/>
    </w:rPr>
  </w:style>
  <w:style w:type="character" w:styleId="Fett">
    <w:name w:val="Strong"/>
    <w:basedOn w:val="Absatz-Standardschriftart"/>
    <w:uiPriority w:val="22"/>
    <w:qFormat/>
    <w:rsid w:val="00090DA6"/>
    <w:rPr>
      <w:b/>
      <w:bCs/>
    </w:rPr>
  </w:style>
  <w:style w:type="table" w:styleId="Tabellenraster">
    <w:name w:val="Table Grid"/>
    <w:basedOn w:val="NormaleTabelle"/>
    <w:uiPriority w:val="59"/>
    <w:rsid w:val="00090DA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D4F9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D4F91"/>
    <w:rPr>
      <w:lang w:val="de-AT"/>
    </w:rPr>
  </w:style>
  <w:style w:type="paragraph" w:styleId="Fuzeile">
    <w:name w:val="footer"/>
    <w:basedOn w:val="Standard"/>
    <w:link w:val="FuzeileZchn"/>
    <w:uiPriority w:val="99"/>
    <w:semiHidden/>
    <w:unhideWhenUsed/>
    <w:rsid w:val="006D4F9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4F91"/>
    <w:rPr>
      <w:lang w:val="de-AT"/>
    </w:rPr>
  </w:style>
  <w:style w:type="character" w:styleId="SchwacherVerweis">
    <w:name w:val="Subtle Reference"/>
    <w:basedOn w:val="Absatz-Standardschriftart"/>
    <w:uiPriority w:val="31"/>
    <w:qFormat/>
    <w:rsid w:val="005573BE"/>
    <w:rPr>
      <w:smallCaps/>
      <w:color w:val="C0504D" w:themeColor="accent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20481E"/>
    <w:pPr>
      <w:spacing w:after="0"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rsid w:val="0020481E"/>
    <w:rPr>
      <w:rFonts w:ascii="Consolas" w:hAnsi="Consolas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44E4"/>
    <w:rPr>
      <w:rFonts w:ascii="Times New Roman" w:eastAsia="Times New Roman" w:hAnsi="Times New Roman" w:cs="Times New Roman"/>
      <w:b/>
      <w:bCs/>
      <w:color w:val="000000"/>
      <w:kern w:val="36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26737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658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-muecke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NAS\Oekoregion\Einblick\&#214;kobonus\(www.edelweyes.at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bauernhof-loidl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user</cp:lastModifiedBy>
  <cp:revision>3</cp:revision>
  <cp:lastPrinted>2012-01-25T08:42:00Z</cp:lastPrinted>
  <dcterms:created xsi:type="dcterms:W3CDTF">2017-10-13T10:30:00Z</dcterms:created>
  <dcterms:modified xsi:type="dcterms:W3CDTF">2017-10-13T10:33:00Z</dcterms:modified>
</cp:coreProperties>
</file>